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EB266D" w:rsidP="00AF5432">
      <w:pPr>
        <w:spacing w:after="0" w:line="240" w:lineRule="auto"/>
        <w:rPr>
          <w:rFonts w:ascii="Calibri" w:eastAsia="Times New Roman" w:hAnsi="Calibri" w:cs="ArialMS"/>
          <w:szCs w:val="24"/>
        </w:rPr>
      </w:pPr>
      <w:r w:rsidRPr="00EB266D">
        <w:rPr>
          <w:rFonts w:ascii="Calibri" w:eastAsia="Times New Roman" w:hAnsi="Calibri" w:cs="ArialMS"/>
          <w:szCs w:val="24"/>
        </w:rPr>
        <w:t>Visual design takes the form of charts, drawings, boxes and more.  In this first course for the Visual Design and Imaging pathway, students gain a perspective of symbols, typography and product output. They acquire basic knowledge of today’s role of graphics in communication industries.  Focusing on the consumer, students analyze products and create their own designs for critique. They learn how safety, deadlines, teamwork and ethics relate to the work.</w:t>
      </w:r>
    </w:p>
    <w:p w:rsidR="00EB266D" w:rsidRPr="00361F17" w:rsidRDefault="00EB266D"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Default="00C80356" w:rsidP="00724CEF">
      <w:pPr>
        <w:spacing w:after="0" w:line="240" w:lineRule="auto"/>
      </w:pPr>
    </w:p>
    <w:p w:rsidR="00C80356" w:rsidRPr="00361F17" w:rsidRDefault="00C80356"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1.2.2.</w:t>
      </w:r>
      <w:r w:rsidRPr="00C735FA">
        <w:rPr>
          <w:rFonts w:cstheme="minorHAnsi"/>
          <w:bCs/>
        </w:rPr>
        <w:tab/>
        <w:t>Deliver formal and informal presentations.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1.2.8.</w:t>
      </w:r>
      <w:r w:rsidRPr="00C735FA">
        <w:rPr>
          <w:rFonts w:cstheme="minorHAnsi"/>
          <w:bCs/>
        </w:rPr>
        <w:tab/>
        <w:t>Identify the strengths, weaknesses and characteristics of leadership styles that influence internal and external workplace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1.2.9.</w:t>
      </w:r>
      <w:r w:rsidRPr="00C735FA">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1.3.5.</w:t>
      </w:r>
      <w:r w:rsidRPr="00C735FA">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1.3.7.</w:t>
      </w:r>
      <w:r w:rsidRPr="00C735FA">
        <w:rPr>
          <w:rFonts w:cstheme="minorHAnsi"/>
          <w:bCs/>
        </w:rPr>
        <w:tab/>
        <w:t>Identify the labor laws that affect employment and the consequences of noncompliance for both employee and employer (e.g., harassment, labor, employment, employment interview, testing, minor labor laws, Americans with Disabilities Act, Fair Labor Standards Acts, Equal Employment Opportunity Commission [EEOC]).</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Pr="00361F17" w:rsidRDefault="00C80356"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1.4.2.</w:t>
      </w:r>
      <w:r w:rsidRPr="00C735FA">
        <w:rPr>
          <w:rFonts w:cstheme="minorHAnsi"/>
          <w:bCs/>
        </w:rPr>
        <w:tab/>
        <w:t xml:space="preserve">Select and use software applications to </w:t>
      </w:r>
      <w:proofErr w:type="gramStart"/>
      <w:r w:rsidRPr="00C735FA">
        <w:rPr>
          <w:rFonts w:cstheme="minorHAnsi"/>
          <w:bCs/>
        </w:rPr>
        <w:t>locate,</w:t>
      </w:r>
      <w:proofErr w:type="gramEnd"/>
      <w:r w:rsidRPr="00C735FA">
        <w:rPr>
          <w:rFonts w:cstheme="minorHAnsi"/>
          <w:bCs/>
        </w:rPr>
        <w:t xml:space="preserve"> record, analyze and present information (e.g., word processing, e-mail, spreadsheet, databases, presentation, Internet search engines).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639C5" w:rsidRDefault="00A639C5"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AF5432" w:rsidRDefault="00C735FA" w:rsidP="00C735FA">
      <w:pPr>
        <w:spacing w:after="0" w:line="240" w:lineRule="auto"/>
        <w:ind w:left="900" w:hanging="900"/>
        <w:outlineLvl w:val="0"/>
        <w:rPr>
          <w:rFonts w:cstheme="minorHAnsi"/>
          <w:bCs/>
        </w:rPr>
      </w:pPr>
      <w:r w:rsidRPr="00C735FA">
        <w:rPr>
          <w:rFonts w:cstheme="minorHAnsi"/>
          <w:bCs/>
        </w:rPr>
        <w:t>1.5.8.</w:t>
      </w:r>
      <w:r w:rsidRPr="00C735FA">
        <w:rPr>
          <w:rFonts w:cstheme="minorHAnsi"/>
          <w:bCs/>
        </w:rPr>
        <w:tab/>
        <w:t>Identify how multicultural teaming and globalization can foster development of new and improved products and services (e.g., digital) and recognition of new opportunities.</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1.6.3.</w:t>
      </w:r>
      <w:r w:rsidRPr="00C735FA">
        <w:rPr>
          <w:rFonts w:cstheme="minorHAnsi"/>
          <w:bCs/>
        </w:rPr>
        <w:tab/>
        <w:t>Explain the importance of planning your business.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1.6.5.</w:t>
      </w:r>
      <w:r w:rsidRPr="00C735FA">
        <w:rPr>
          <w:rFonts w:cstheme="minorHAnsi"/>
          <w:bCs/>
        </w:rPr>
        <w:tab/>
        <w:t>Describe organizational structure, chain of command, the roles and responsibilities of the organizational departments and interdepartmental interactions.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1.6.7.</w:t>
      </w:r>
      <w:r w:rsidRPr="00C735FA">
        <w:rPr>
          <w:rFonts w:cstheme="minorHAnsi"/>
          <w:bCs/>
        </w:rPr>
        <w:tab/>
        <w:t>Identify the effect of supply and demand on products and services.</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80356" w:rsidRDefault="00C80356" w:rsidP="00407632">
      <w:pPr>
        <w:spacing w:after="0" w:line="240" w:lineRule="auto"/>
      </w:pPr>
    </w:p>
    <w:p w:rsidR="00C80356" w:rsidRPr="00361F17" w:rsidRDefault="00C80356"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1.7.9.</w:t>
      </w:r>
      <w:r w:rsidRPr="00C735FA">
        <w:rPr>
          <w:rFonts w:cstheme="minorHAnsi"/>
          <w:bCs/>
        </w:rPr>
        <w:tab/>
        <w:t>Conduct a self-assessment to determine entrepreneurial potential.</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t>Outcome 1.8.</w:t>
      </w:r>
      <w:proofErr w:type="gramEnd"/>
      <w:r w:rsidRPr="00361F17">
        <w:rPr>
          <w:rFonts w:cstheme="minorHAnsi"/>
          <w:b/>
          <w:bCs/>
        </w:rPr>
        <w:tab/>
        <w:t>Operations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Plan, organize and monitor an organization or department to maximize contribution to organizational goals and objectives.</w:t>
      </w:r>
    </w:p>
    <w:p w:rsidR="00AF5432" w:rsidRPr="00361F17" w:rsidRDefault="00AF5432" w:rsidP="00407632">
      <w:pPr>
        <w:spacing w:after="0" w:line="240" w:lineRule="auto"/>
      </w:pPr>
    </w:p>
    <w:p w:rsidR="00AF5432" w:rsidRPr="00361F17" w:rsidRDefault="00AF5432"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1.8.4.</w:t>
      </w:r>
      <w:r w:rsidRPr="00C735FA">
        <w:rPr>
          <w:rFonts w:cstheme="minorHAnsi"/>
          <w:bCs/>
        </w:rPr>
        <w:tab/>
        <w:t>Identify alternative actions to take when goals are not met (e.g., changing goals, changing strategies, efficiencies).</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Default="00C80356" w:rsidP="00407632">
      <w:pPr>
        <w:spacing w:after="0" w:line="240" w:lineRule="auto"/>
      </w:pPr>
    </w:p>
    <w:p w:rsidR="00C80356" w:rsidRPr="00361F17" w:rsidRDefault="00C80356"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lastRenderedPageBreak/>
        <w:t xml:space="preserve">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5C0C61" w:rsidRPr="00361F17" w:rsidRDefault="005C0C61" w:rsidP="005C0C61">
      <w:pPr>
        <w:spacing w:after="0" w:line="240" w:lineRule="auto"/>
        <w:ind w:left="1620"/>
        <w:outlineLvl w:val="0"/>
        <w:rPr>
          <w:rFonts w:cstheme="minorHAnsi"/>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2.1.1.</w:t>
      </w:r>
      <w:r w:rsidRPr="00C735FA">
        <w:rPr>
          <w:rFonts w:cstheme="minorHAnsi"/>
          <w:bCs/>
        </w:rPr>
        <w:tab/>
        <w:t>Describe art elements of line, value, color, shape, space, form and texture in various media that are used individually or in combination.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2.1.2.</w:t>
      </w:r>
      <w:r w:rsidRPr="00C735FA">
        <w:rPr>
          <w:rFonts w:cstheme="minorHAnsi"/>
          <w:bCs/>
        </w:rPr>
        <w:tab/>
        <w:t>Identify specific characteristics (i.e., positive and negative, organic, geometric, quality, weight, direction) of art elements that communicate and express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2.1.3.</w:t>
      </w:r>
      <w:r w:rsidRPr="00C735FA">
        <w:rPr>
          <w:rFonts w:cstheme="minorHAnsi"/>
          <w:bCs/>
        </w:rPr>
        <w:tab/>
        <w:t>Determine how and when to apply the principles of design, including unity, variety, balance, movement, emphasis, visual hierarchy and proportion/scale, to communicate ideas.</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2.2.</w:t>
      </w:r>
      <w:proofErr w:type="gramEnd"/>
      <w:r w:rsidRPr="00361F17">
        <w:rPr>
          <w:rFonts w:cstheme="minorHAnsi"/>
          <w:b/>
          <w:bCs/>
        </w:rPr>
        <w:tab/>
        <w:t>Color Theory</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Assess the use of color for commercial design.</w:t>
      </w:r>
    </w:p>
    <w:p w:rsidR="00AF5432" w:rsidRPr="00361F17" w:rsidRDefault="00AF5432" w:rsidP="00407632">
      <w:pPr>
        <w:spacing w:after="0" w:line="240" w:lineRule="auto"/>
      </w:pPr>
    </w:p>
    <w:p w:rsidR="00AF5432" w:rsidRPr="00361F17" w:rsidRDefault="001E2346" w:rsidP="001E2346">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2.2.1.</w:t>
      </w:r>
      <w:r w:rsidRPr="00C735FA">
        <w:rPr>
          <w:rFonts w:cstheme="minorHAnsi"/>
          <w:bCs/>
        </w:rPr>
        <w:tab/>
        <w:t>Explain the science of color perception using the electromagnetic spectrum.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2.2.3.</w:t>
      </w:r>
      <w:r w:rsidRPr="00C735FA">
        <w:rPr>
          <w:rFonts w:cstheme="minorHAnsi"/>
          <w:bCs/>
        </w:rPr>
        <w:tab/>
        <w:t>Describe how changes to tint, shade, hue, value, intensity and saturation relate to color theory.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2.2.7.</w:t>
      </w:r>
      <w:r w:rsidRPr="00C735FA">
        <w:rPr>
          <w:rFonts w:cstheme="minorHAnsi"/>
          <w:bCs/>
        </w:rPr>
        <w:tab/>
        <w:t>Compare and contrast additive and subtractive color theory (e.g., RGB, CMYK).</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2.2.8.</w:t>
      </w:r>
      <w:r w:rsidRPr="00C735FA">
        <w:rPr>
          <w:rFonts w:cstheme="minorHAnsi"/>
          <w:bCs/>
        </w:rPr>
        <w:tab/>
        <w:t>Compare and contrast choices using the psychology of color.</w:t>
      </w:r>
    </w:p>
    <w:p w:rsidR="001E2346" w:rsidRDefault="00C735FA" w:rsidP="00C735FA">
      <w:pPr>
        <w:spacing w:after="0" w:line="240" w:lineRule="auto"/>
        <w:ind w:left="900" w:hanging="900"/>
        <w:outlineLvl w:val="0"/>
        <w:rPr>
          <w:rFonts w:cstheme="minorHAnsi"/>
          <w:bCs/>
        </w:rPr>
      </w:pPr>
      <w:r w:rsidRPr="00C735FA">
        <w:rPr>
          <w:rFonts w:cstheme="minorHAnsi"/>
          <w:bCs/>
        </w:rPr>
        <w:t>2.2.9.</w:t>
      </w:r>
      <w:r w:rsidRPr="00C735FA">
        <w:rPr>
          <w:rFonts w:cstheme="minorHAnsi"/>
          <w:bCs/>
        </w:rPr>
        <w:tab/>
        <w:t>Critique the use of color schemes (e.g., primary, secondary, tertiary, analogous, complementary, triads, monochromatic) in various media.</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004EA1" w:rsidRPr="00361F17" w:rsidRDefault="00004EA1" w:rsidP="00C735FA">
      <w:pPr>
        <w:spacing w:after="0" w:line="240" w:lineRule="auto"/>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2.3.</w:t>
      </w:r>
      <w:proofErr w:type="gramEnd"/>
      <w:r w:rsidRPr="00C735FA">
        <w:rPr>
          <w:rFonts w:cstheme="minorHAnsi"/>
          <w:b/>
          <w:bCs/>
        </w:rPr>
        <w:tab/>
        <w:t>Art Forms</w:t>
      </w:r>
    </w:p>
    <w:p w:rsidR="00C735FA" w:rsidRPr="00C735FA" w:rsidRDefault="00C735FA" w:rsidP="00C735FA">
      <w:pPr>
        <w:spacing w:after="0" w:line="240" w:lineRule="auto"/>
        <w:ind w:left="1620"/>
        <w:outlineLvl w:val="0"/>
        <w:rPr>
          <w:rFonts w:cstheme="minorHAnsi"/>
          <w:bCs/>
        </w:rPr>
      </w:pPr>
      <w:r w:rsidRPr="00C735FA">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C735FA" w:rsidRDefault="00C735FA" w:rsidP="00C735FA">
      <w:pPr>
        <w:spacing w:after="0" w:line="240" w:lineRule="auto"/>
        <w:ind w:left="900" w:hanging="900"/>
        <w:outlineLvl w:val="0"/>
        <w:rPr>
          <w:rFonts w:cstheme="minorHAnsi"/>
          <w:b/>
          <w:bCs/>
        </w:rPr>
      </w:pPr>
      <w:r>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2.3.2.</w:t>
      </w:r>
      <w:r w:rsidRPr="00C735FA">
        <w:rPr>
          <w:rFonts w:cstheme="minorHAnsi"/>
          <w:bCs/>
        </w:rPr>
        <w:tab/>
        <w:t>Draw in one-point, two-point, multi-point and aerial perspectives.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2.3.3.</w:t>
      </w:r>
      <w:r w:rsidRPr="00C735FA">
        <w:rPr>
          <w:rFonts w:cstheme="minorHAnsi"/>
          <w:bCs/>
        </w:rPr>
        <w:tab/>
        <w:t>Apply color using pencil, marker, dry media, wet media and digital media.</w:t>
      </w:r>
    </w:p>
    <w:p w:rsidR="00004EA1" w:rsidRPr="00361F17" w:rsidRDefault="00004EA1" w:rsidP="00407632">
      <w:pPr>
        <w:spacing w:after="0" w:line="240" w:lineRule="auto"/>
        <w:ind w:left="1620" w:hanging="1620"/>
        <w:outlineLvl w:val="0"/>
        <w:rPr>
          <w:rFonts w:cstheme="minorHAnsi"/>
          <w:b/>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w:t>
      </w:r>
      <w:r w:rsidRPr="00C735FA">
        <w:rPr>
          <w:rFonts w:cstheme="minorHAnsi"/>
          <w:bCs/>
        </w:rPr>
        <w:tab/>
        <w:t>Create thumbnail and rough sketches.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2.4.3.</w:t>
      </w:r>
      <w:r w:rsidRPr="00C735FA">
        <w:rPr>
          <w:rFonts w:cstheme="minorHAnsi"/>
          <w:bCs/>
        </w:rPr>
        <w:tab/>
        <w:t>Create single and multi-color layouts using images and formats.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2.4.5.</w:t>
      </w:r>
      <w:r w:rsidRPr="00C735FA">
        <w:rPr>
          <w:rFonts w:cstheme="minorHAnsi"/>
          <w:bCs/>
        </w:rPr>
        <w:tab/>
        <w:t>Differentiate between raster- and vector-based layouts.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2.4.6.</w:t>
      </w:r>
      <w:r w:rsidRPr="00C735FA">
        <w:rPr>
          <w:rFonts w:cstheme="minorHAnsi"/>
          <w:bCs/>
        </w:rPr>
        <w:tab/>
        <w:t>Apply the components of a comprehensive layout (e.g., color scheme, font, white space, text graphics, frames, headings) according to an overall theme for the product.</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2.5.1.</w:t>
      </w:r>
      <w:r w:rsidRPr="00C735FA">
        <w:rPr>
          <w:rFonts w:cstheme="minorHAnsi"/>
          <w:bCs/>
        </w:rPr>
        <w:tab/>
        <w:t>Select typefaces (e.g., serif, sans serif).</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2.5.2.</w:t>
      </w:r>
      <w:r w:rsidRPr="00C735FA">
        <w:rPr>
          <w:rFonts w:cstheme="minorHAnsi"/>
          <w:bCs/>
        </w:rPr>
        <w:tab/>
        <w:t>Apply typography kerning and leading to typefaces for readability.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2.5.3.</w:t>
      </w:r>
      <w:r w:rsidRPr="00C735FA">
        <w:rPr>
          <w:rFonts w:cstheme="minorHAnsi"/>
          <w:bCs/>
        </w:rPr>
        <w:tab/>
        <w:t>Use typographic measurements in terms of picas, points, pixels and 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2.5.4.</w:t>
      </w:r>
      <w:r w:rsidRPr="00C735FA">
        <w:rPr>
          <w:rFonts w:cstheme="minorHAnsi"/>
          <w:bCs/>
        </w:rPr>
        <w:tab/>
        <w:t>Mix families of type within a project.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2.5.5.</w:t>
      </w:r>
      <w:r w:rsidRPr="00C735FA">
        <w:rPr>
          <w:rFonts w:cstheme="minorHAnsi"/>
          <w:bCs/>
        </w:rPr>
        <w:tab/>
        <w:t>Use typography as a primary component of logo design.</w:t>
      </w:r>
    </w:p>
    <w:p w:rsidR="00C735FA" w:rsidRDefault="00C735FA" w:rsidP="00C735FA">
      <w:pPr>
        <w:spacing w:after="0" w:line="240" w:lineRule="auto"/>
        <w:ind w:left="900" w:hanging="900"/>
        <w:outlineLvl w:val="0"/>
        <w:rPr>
          <w:rFonts w:cstheme="minorHAnsi"/>
          <w:bCs/>
        </w:rPr>
      </w:pPr>
      <w:r w:rsidRPr="00C735FA">
        <w:rPr>
          <w:rFonts w:cstheme="minorHAnsi"/>
          <w:bCs/>
        </w:rPr>
        <w:t>2.5.7.</w:t>
      </w:r>
      <w:r w:rsidRPr="00C735FA">
        <w:rPr>
          <w:rFonts w:cstheme="minorHAnsi"/>
          <w:bCs/>
        </w:rPr>
        <w:tab/>
        <w:t>Assess typography’s effects on message delivery and aesthetics (e.g., limit families, readability).</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361F17" w:rsidRDefault="00C735FA" w:rsidP="00C80356">
      <w:pPr>
        <w:spacing w:after="0" w:line="240" w:lineRule="auto"/>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w:t>
      </w:r>
      <w:r w:rsidRPr="00C735FA">
        <w:rPr>
          <w:rFonts w:cstheme="minorHAnsi"/>
          <w:bCs/>
        </w:rPr>
        <w:tab/>
        <w:t>Analyze the writing content and styles of fact-, entertainment- and marketing-based models.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3.1.5.</w:t>
      </w:r>
      <w:r w:rsidRPr="00C735FA">
        <w:rPr>
          <w:rFonts w:cstheme="minorHAnsi"/>
          <w:bCs/>
        </w:rPr>
        <w:tab/>
        <w:t>Create copy that emphasizes the central theme through supporting ideas or facts.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3.1.10.</w:t>
      </w:r>
      <w:r w:rsidRPr="00C735FA">
        <w:rPr>
          <w:rFonts w:cstheme="minorHAnsi"/>
          <w:bCs/>
        </w:rPr>
        <w:tab/>
        <w:t>Select visual imagery to support or enhance copy.</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lastRenderedPageBreak/>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3.4.9.</w:t>
      </w:r>
      <w:r w:rsidRPr="00444C28">
        <w:rPr>
          <w:rFonts w:cstheme="minorHAnsi"/>
          <w:bCs/>
        </w:rPr>
        <w:tab/>
        <w:t>Critique advertisements to ensure the achievement of goals and objectives.</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A639C5">
      <w:pPr>
        <w:spacing w:after="0" w:line="240" w:lineRule="auto"/>
      </w:pPr>
    </w:p>
    <w:p w:rsidR="00444C28" w:rsidRPr="00444C28" w:rsidRDefault="00444C28" w:rsidP="00A639C5">
      <w:pPr>
        <w:spacing w:after="0" w:line="240" w:lineRule="auto"/>
        <w:ind w:left="1620" w:hanging="1620"/>
        <w:outlineLvl w:val="0"/>
        <w:rPr>
          <w:rFonts w:cstheme="minorHAnsi"/>
          <w:b/>
          <w:bCs/>
        </w:rPr>
      </w:pPr>
      <w:r w:rsidRPr="00444C28">
        <w:rPr>
          <w:rFonts w:cstheme="minorHAnsi"/>
          <w:b/>
          <w:bCs/>
        </w:rPr>
        <w:t xml:space="preserve">Strand 5. </w:t>
      </w:r>
      <w:r>
        <w:rPr>
          <w:rFonts w:cstheme="minorHAnsi"/>
          <w:b/>
          <w:bCs/>
        </w:rPr>
        <w:tab/>
      </w:r>
      <w:r w:rsidRPr="00444C28">
        <w:rPr>
          <w:rFonts w:cstheme="minorHAnsi"/>
          <w:b/>
          <w:bCs/>
        </w:rPr>
        <w:t>Print Production Process</w:t>
      </w:r>
    </w:p>
    <w:p w:rsidR="00444C28" w:rsidRPr="00444C28" w:rsidRDefault="00444C28" w:rsidP="00A639C5">
      <w:pPr>
        <w:spacing w:after="0" w:line="240" w:lineRule="auto"/>
        <w:ind w:left="1620"/>
        <w:outlineLvl w:val="0"/>
        <w:rPr>
          <w:rFonts w:cstheme="minorHAnsi"/>
          <w:bCs/>
        </w:rPr>
      </w:pPr>
      <w:r w:rsidRPr="00444C28">
        <w:rPr>
          <w:rFonts w:cstheme="minorHAnsi"/>
          <w:bCs/>
        </w:rPr>
        <w:t>Learners apply knowledge and skills to produce print or digital products.</w:t>
      </w:r>
    </w:p>
    <w:p w:rsidR="00444C28" w:rsidRDefault="00444C28" w:rsidP="00A639C5">
      <w:pPr>
        <w:spacing w:after="0" w:line="240" w:lineRule="auto"/>
        <w:ind w:left="1620" w:hanging="1620"/>
        <w:outlineLvl w:val="0"/>
        <w:rPr>
          <w:rFonts w:cstheme="minorHAnsi"/>
          <w:bCs/>
        </w:rPr>
      </w:pPr>
    </w:p>
    <w:p w:rsidR="00444C28" w:rsidRPr="00444C28" w:rsidRDefault="00444C28" w:rsidP="00A639C5">
      <w:pPr>
        <w:spacing w:after="0" w:line="240" w:lineRule="auto"/>
        <w:ind w:left="1620" w:hanging="1620"/>
        <w:outlineLvl w:val="0"/>
        <w:rPr>
          <w:rFonts w:cstheme="minorHAnsi"/>
          <w:b/>
          <w:bCs/>
        </w:rPr>
      </w:pPr>
      <w:proofErr w:type="gramStart"/>
      <w:r w:rsidRPr="00444C28">
        <w:rPr>
          <w:rFonts w:cstheme="minorHAnsi"/>
          <w:b/>
          <w:bCs/>
        </w:rPr>
        <w:t>Outcome 5.4.</w:t>
      </w:r>
      <w:proofErr w:type="gramEnd"/>
      <w:r w:rsidRPr="00444C28">
        <w:rPr>
          <w:rFonts w:cstheme="minorHAnsi"/>
          <w:b/>
          <w:bCs/>
        </w:rPr>
        <w:tab/>
        <w:t>Printed Images</w:t>
      </w:r>
    </w:p>
    <w:p w:rsidR="00444C28" w:rsidRPr="00444C28" w:rsidRDefault="00444C28" w:rsidP="00A639C5">
      <w:pPr>
        <w:spacing w:after="0" w:line="240" w:lineRule="auto"/>
        <w:ind w:left="1620"/>
        <w:outlineLvl w:val="0"/>
        <w:rPr>
          <w:rFonts w:cstheme="minorHAnsi"/>
          <w:bCs/>
        </w:rPr>
      </w:pPr>
      <w:r w:rsidRPr="00444C28">
        <w:rPr>
          <w:rFonts w:cstheme="minorHAnsi"/>
          <w:bCs/>
        </w:rPr>
        <w:t>Create printed images according to the client’s approved proof.</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5.4.6.</w:t>
      </w:r>
      <w:r w:rsidRPr="00444C28">
        <w:rPr>
          <w:rFonts w:cstheme="minorHAnsi"/>
          <w:bCs/>
        </w:rPr>
        <w:tab/>
        <w:t>Produce copies following project specifications.</w:t>
      </w:r>
    </w:p>
    <w:p w:rsidR="00444C28" w:rsidRPr="00444C28" w:rsidRDefault="00444C28" w:rsidP="00444C28">
      <w:pPr>
        <w:spacing w:after="0" w:line="240" w:lineRule="auto"/>
        <w:ind w:left="1620" w:hanging="162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5.5.</w:t>
      </w:r>
      <w:proofErr w:type="gramEnd"/>
      <w:r w:rsidRPr="00444C28">
        <w:rPr>
          <w:rFonts w:cstheme="minorHAnsi"/>
          <w:b/>
          <w:bCs/>
        </w:rPr>
        <w:tab/>
        <w:t>Digital Print Methods</w:t>
      </w:r>
    </w:p>
    <w:p w:rsidR="00444C28" w:rsidRPr="00444C28" w:rsidRDefault="00444C28" w:rsidP="00444C28">
      <w:pPr>
        <w:spacing w:after="0" w:line="240" w:lineRule="auto"/>
        <w:ind w:left="1620"/>
        <w:outlineLvl w:val="0"/>
        <w:rPr>
          <w:rFonts w:cstheme="minorHAnsi"/>
          <w:bCs/>
        </w:rPr>
      </w:pPr>
      <w:r w:rsidRPr="00444C28">
        <w:rPr>
          <w:rFonts w:cstheme="minorHAnsi"/>
          <w:bCs/>
        </w:rPr>
        <w:t>Analyze digital print technologies for digital and offset production.</w:t>
      </w:r>
    </w:p>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5.5.1.</w:t>
      </w:r>
      <w:r w:rsidRPr="00444C28">
        <w:rPr>
          <w:rFonts w:cstheme="minorHAnsi"/>
          <w:bCs/>
        </w:rPr>
        <w:tab/>
        <w:t xml:space="preserve">Identify digital printing technologies and uses, including laser, toner-based xerography, </w:t>
      </w:r>
      <w:proofErr w:type="gramStart"/>
      <w:r w:rsidRPr="00444C28">
        <w:rPr>
          <w:rFonts w:cstheme="minorHAnsi"/>
          <w:bCs/>
        </w:rPr>
        <w:t>ink</w:t>
      </w:r>
      <w:proofErr w:type="gramEnd"/>
      <w:r w:rsidRPr="00444C28">
        <w:rPr>
          <w:rFonts w:cstheme="minorHAnsi"/>
          <w:bCs/>
        </w:rPr>
        <w:t>-based digital and wide-format inkjet.</w:t>
      </w:r>
    </w:p>
    <w:p w:rsidR="00444C28" w:rsidRPr="00444C28" w:rsidRDefault="00444C28" w:rsidP="00444C28">
      <w:pPr>
        <w:spacing w:after="0" w:line="240" w:lineRule="auto"/>
        <w:ind w:left="1620" w:hanging="162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Default="00444C28"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Default="00C80356" w:rsidP="00444C28">
      <w:pPr>
        <w:spacing w:after="0" w:line="240" w:lineRule="auto"/>
        <w:ind w:left="1620" w:hanging="1620"/>
        <w:outlineLvl w:val="0"/>
        <w:rPr>
          <w:rFonts w:cstheme="minorHAnsi"/>
          <w:bCs/>
        </w:rPr>
      </w:pPr>
    </w:p>
    <w:p w:rsidR="00C80356" w:rsidRPr="00444C28" w:rsidRDefault="00C80356" w:rsidP="00444C28">
      <w:pPr>
        <w:spacing w:after="0" w:line="240" w:lineRule="auto"/>
        <w:ind w:left="1620" w:hanging="162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lastRenderedPageBreak/>
        <w:t xml:space="preserve">Strand 6. </w:t>
      </w:r>
      <w:r w:rsidR="004B1BB6" w:rsidRPr="00361F17">
        <w:rPr>
          <w:rFonts w:cstheme="minorHAnsi"/>
          <w:b/>
          <w:bCs/>
        </w:rPr>
        <w:tab/>
      </w:r>
      <w:r w:rsidRPr="00361F17">
        <w:rPr>
          <w:rFonts w:cstheme="minorHAnsi"/>
          <w:b/>
          <w:bCs/>
        </w:rPr>
        <w:t>Digital Design</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361F17" w:rsidRDefault="004B1BB6" w:rsidP="004B1BB6">
      <w:pPr>
        <w:spacing w:after="0" w:line="240" w:lineRule="auto"/>
        <w:ind w:left="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6.1.</w:t>
      </w:r>
      <w:proofErr w:type="gramEnd"/>
      <w:r w:rsidRPr="00361F17">
        <w:rPr>
          <w:rFonts w:cstheme="minorHAnsi"/>
          <w:b/>
          <w:bCs/>
        </w:rPr>
        <w:tab/>
        <w:t>Content Management</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Import, store, export and manage digital assets.</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6.1.4.</w:t>
      </w:r>
      <w:r w:rsidRPr="004F0B56">
        <w:rPr>
          <w:rFonts w:cstheme="minorHAnsi"/>
          <w:bCs/>
        </w:rPr>
        <w:tab/>
        <w:t>Import media into the selected application.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6.1.6.</w:t>
      </w:r>
      <w:r w:rsidRPr="004F0B56">
        <w:rPr>
          <w:rFonts w:cstheme="minorHAnsi"/>
          <w:bCs/>
        </w:rPr>
        <w:tab/>
        <w:t>Convert file formats for use in editing software and other applications.</w:t>
      </w:r>
    </w:p>
    <w:p w:rsidR="004F0B56" w:rsidRPr="00361F17" w:rsidRDefault="004F0B56" w:rsidP="004F0B56">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261B67">
      <w:pPr>
        <w:spacing w:after="0" w:line="240" w:lineRule="auto"/>
        <w:ind w:left="900" w:hanging="90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6.2.</w:t>
      </w:r>
      <w:proofErr w:type="gramEnd"/>
      <w:r w:rsidRPr="00361F17">
        <w:rPr>
          <w:rFonts w:cstheme="minorHAnsi"/>
          <w:b/>
          <w:bCs/>
        </w:rPr>
        <w:tab/>
        <w:t>Scanning</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Apply scanning techniques and procedures to capture images for design.</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6.2.1.</w:t>
      </w:r>
      <w:r w:rsidRPr="004F0B56">
        <w:rPr>
          <w:rFonts w:cstheme="minorHAnsi"/>
          <w:bCs/>
        </w:rPr>
        <w:tab/>
        <w:t>Describe the relationship between lines per inch (LPI) and dots per inch (DPI).</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6.2.2.</w:t>
      </w:r>
      <w:r w:rsidRPr="004F0B56">
        <w:rPr>
          <w:rFonts w:cstheme="minorHAnsi"/>
          <w:bCs/>
        </w:rPr>
        <w:tab/>
        <w:t xml:space="preserve">Describe the relationship between </w:t>
      </w:r>
      <w:proofErr w:type="gramStart"/>
      <w:r w:rsidRPr="004F0B56">
        <w:rPr>
          <w:rFonts w:cstheme="minorHAnsi"/>
          <w:bCs/>
        </w:rPr>
        <w:t>resolution</w:t>
      </w:r>
      <w:proofErr w:type="gramEnd"/>
      <w:r w:rsidRPr="004F0B56">
        <w:rPr>
          <w:rFonts w:cstheme="minorHAnsi"/>
          <w:bCs/>
        </w:rPr>
        <w:t xml:space="preserve">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6.2.4.</w:t>
      </w:r>
      <w:r w:rsidRPr="004F0B56">
        <w:rPr>
          <w:rFonts w:cstheme="minorHAnsi"/>
          <w:bCs/>
        </w:rPr>
        <w:tab/>
        <w:t>Scan images.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6.2.5.</w:t>
      </w:r>
      <w:r w:rsidRPr="004F0B56">
        <w:rPr>
          <w:rFonts w:cstheme="minorHAnsi"/>
          <w:bCs/>
        </w:rPr>
        <w:tab/>
        <w:t>Save images in various modes, resolutions and formats.</w:t>
      </w:r>
    </w:p>
    <w:p w:rsidR="004F0B56" w:rsidRDefault="004F0B56" w:rsidP="004F0B56">
      <w:pPr>
        <w:spacing w:after="0" w:line="240" w:lineRule="auto"/>
        <w:ind w:left="900" w:hanging="900"/>
        <w:outlineLvl w:val="0"/>
        <w:rPr>
          <w:rFonts w:cstheme="minorHAnsi"/>
          <w:bCs/>
        </w:rPr>
      </w:pPr>
      <w:r w:rsidRPr="004F0B56">
        <w:rPr>
          <w:rFonts w:cstheme="minorHAnsi"/>
          <w:bCs/>
        </w:rPr>
        <w:t>6.2.6.</w:t>
      </w:r>
      <w:r w:rsidRPr="004F0B56">
        <w:rPr>
          <w:rFonts w:cstheme="minorHAnsi"/>
          <w:bCs/>
        </w:rPr>
        <w:tab/>
        <w:t>Scale, size and adjust file resolution for multiple uses.</w:t>
      </w:r>
    </w:p>
    <w:p w:rsidR="00AF5432" w:rsidRPr="00361F17" w:rsidRDefault="0086293F" w:rsidP="004F0B56">
      <w:pPr>
        <w:spacing w:after="0" w:line="240" w:lineRule="auto"/>
        <w:ind w:left="900" w:hanging="900"/>
        <w:outlineLvl w:val="0"/>
        <w:rPr>
          <w:rFonts w:cstheme="minorHAnsi"/>
          <w:bCs/>
        </w:rPr>
      </w:pPr>
      <w:r w:rsidRPr="00361F17">
        <w:rPr>
          <w:rFonts w:cstheme="minorHAnsi"/>
          <w:bCs/>
        </w:rPr>
        <w:t xml:space="preserve"> </w:t>
      </w: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2F5AD2" w:rsidP="002F5AD2">
      <w:pPr>
        <w:spacing w:after="0" w:line="240" w:lineRule="auto"/>
        <w:ind w:left="900" w:hanging="900"/>
        <w:outlineLvl w:val="0"/>
        <w:rPr>
          <w:rFonts w:cstheme="minorHAnsi"/>
          <w:bCs/>
        </w:rPr>
      </w:pPr>
      <w:r w:rsidRPr="00361F17">
        <w:rPr>
          <w:rFonts w:cstheme="minorHAnsi"/>
          <w:bCs/>
        </w:rPr>
        <w:t xml:space="preserve"> </w:t>
      </w:r>
    </w:p>
    <w:p w:rsidR="004F0B56" w:rsidRPr="004F0B56" w:rsidRDefault="004F0B56" w:rsidP="004F0B56">
      <w:pPr>
        <w:spacing w:after="0" w:line="240" w:lineRule="auto"/>
        <w:ind w:left="900" w:hanging="900"/>
        <w:outlineLvl w:val="0"/>
        <w:rPr>
          <w:rFonts w:cstheme="minorHAnsi"/>
          <w:bCs/>
        </w:rPr>
      </w:pPr>
      <w:proofErr w:type="gramStart"/>
      <w:r>
        <w:rPr>
          <w:rFonts w:cstheme="minorHAnsi"/>
          <w:bCs/>
        </w:rPr>
        <w:t>Outcome 6.3.</w:t>
      </w:r>
      <w:proofErr w:type="gramEnd"/>
      <w:r>
        <w:rPr>
          <w:rFonts w:cstheme="minorHAnsi"/>
          <w:bCs/>
        </w:rPr>
        <w:tab/>
        <w:t>Graphics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Create and manipulate two-dimensional (2D) and three-dimensional (3D) digital graphics.</w:t>
      </w:r>
    </w:p>
    <w:p w:rsidR="004F0B56" w:rsidRPr="004F0B56" w:rsidRDefault="004F0B56" w:rsidP="004F0B56">
      <w:pPr>
        <w:spacing w:after="0" w:line="240" w:lineRule="auto"/>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sidRPr="004F0B56">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6.3.1.</w:t>
      </w:r>
      <w:r w:rsidRPr="004F0B56">
        <w:rPr>
          <w:rFonts w:cstheme="minorHAnsi"/>
          <w:bCs/>
        </w:rPr>
        <w:tab/>
        <w:t>Draw digital graphics.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6.3.2.</w:t>
      </w:r>
      <w:r w:rsidRPr="004F0B56">
        <w:rPr>
          <w:rFonts w:cstheme="minorHAnsi"/>
          <w:bCs/>
        </w:rPr>
        <w:tab/>
        <w:t>Manipulate the attributes of graphics (e.g., color, shape, size, texture).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6.3.3.</w:t>
      </w:r>
      <w:r w:rsidRPr="004F0B56">
        <w:rPr>
          <w:rFonts w:cstheme="minorHAnsi"/>
          <w:bCs/>
        </w:rPr>
        <w:tab/>
        <w:t>Arrange graphics using layers.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6.3.4.</w:t>
      </w:r>
      <w:r w:rsidRPr="004F0B56">
        <w:rPr>
          <w:rFonts w:cstheme="minorHAnsi"/>
          <w:bCs/>
        </w:rPr>
        <w:tab/>
        <w:t>Select a graphic file format based on compression, resolution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6.3.5.</w:t>
      </w:r>
      <w:r w:rsidRPr="004F0B56">
        <w:rPr>
          <w:rFonts w:cstheme="minorHAnsi"/>
          <w:bCs/>
        </w:rPr>
        <w:tab/>
        <w:t>Optimize and export graphic files for intended use.</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Default="004F0B56" w:rsidP="004F0B56">
      <w:pPr>
        <w:spacing w:after="0" w:line="240" w:lineRule="auto"/>
        <w:ind w:left="900" w:hanging="900"/>
        <w:outlineLvl w:val="0"/>
        <w:rPr>
          <w:rFonts w:cstheme="minorHAnsi"/>
          <w:bCs/>
        </w:rPr>
      </w:pPr>
    </w:p>
    <w:p w:rsidR="00C80356" w:rsidRDefault="00C80356" w:rsidP="004F0B56">
      <w:pPr>
        <w:spacing w:after="0" w:line="240" w:lineRule="auto"/>
        <w:ind w:left="900" w:hanging="900"/>
        <w:outlineLvl w:val="0"/>
        <w:rPr>
          <w:rFonts w:cstheme="minorHAnsi"/>
          <w:bCs/>
        </w:rPr>
      </w:pPr>
    </w:p>
    <w:p w:rsidR="00C80356" w:rsidRDefault="00C80356" w:rsidP="004F0B56">
      <w:pPr>
        <w:spacing w:after="0" w:line="240" w:lineRule="auto"/>
        <w:ind w:left="900" w:hanging="900"/>
        <w:outlineLvl w:val="0"/>
        <w:rPr>
          <w:rFonts w:cstheme="minorHAnsi"/>
          <w:bCs/>
        </w:rPr>
      </w:pPr>
    </w:p>
    <w:p w:rsidR="00C80356" w:rsidRPr="004F0B56" w:rsidRDefault="00C80356" w:rsidP="004F0B56">
      <w:pPr>
        <w:spacing w:after="0" w:line="240" w:lineRule="auto"/>
        <w:ind w:left="900" w:hanging="900"/>
        <w:outlineLvl w:val="0"/>
        <w:rPr>
          <w:rFonts w:cstheme="minorHAnsi"/>
          <w:bCs/>
        </w:rPr>
      </w:pPr>
      <w:bookmarkStart w:id="0" w:name="_GoBack"/>
      <w:bookmarkEnd w:id="0"/>
    </w:p>
    <w:p w:rsidR="004F0B56" w:rsidRPr="00A639C5" w:rsidRDefault="004F0B56" w:rsidP="00A639C5">
      <w:pPr>
        <w:spacing w:after="0" w:line="240" w:lineRule="auto"/>
        <w:ind w:left="1620" w:hanging="1620"/>
        <w:outlineLvl w:val="0"/>
        <w:rPr>
          <w:rFonts w:cstheme="minorHAnsi"/>
          <w:b/>
          <w:bCs/>
        </w:rPr>
      </w:pPr>
      <w:proofErr w:type="gramStart"/>
      <w:r w:rsidRPr="00A639C5">
        <w:rPr>
          <w:rFonts w:cstheme="minorHAnsi"/>
          <w:b/>
          <w:bCs/>
        </w:rPr>
        <w:lastRenderedPageBreak/>
        <w:t>Outcome 6.5.</w:t>
      </w:r>
      <w:proofErr w:type="gramEnd"/>
      <w:r w:rsidRPr="00A639C5">
        <w:rPr>
          <w:rFonts w:cstheme="minorHAnsi"/>
          <w:b/>
          <w:bCs/>
        </w:rPr>
        <w:tab/>
        <w:t>Web Page Design</w:t>
      </w:r>
    </w:p>
    <w:p w:rsidR="004F0B56" w:rsidRPr="00A639C5" w:rsidRDefault="004F0B56" w:rsidP="00A639C5">
      <w:pPr>
        <w:spacing w:after="0" w:line="240" w:lineRule="auto"/>
        <w:ind w:left="1620"/>
        <w:outlineLvl w:val="0"/>
        <w:rPr>
          <w:rFonts w:cstheme="minorHAnsi"/>
          <w:bCs/>
        </w:rPr>
      </w:pPr>
      <w:r w:rsidRPr="00A639C5">
        <w:rPr>
          <w:rFonts w:cstheme="minorHAnsi"/>
          <w:bCs/>
        </w:rPr>
        <w:t>Design and create webpages to appeal to the end user.</w:t>
      </w:r>
    </w:p>
    <w:p w:rsidR="004F0B56" w:rsidRPr="004F0B56" w:rsidRDefault="004F0B56" w:rsidP="004F0B56">
      <w:pPr>
        <w:spacing w:after="0" w:line="240" w:lineRule="auto"/>
        <w:ind w:left="900" w:hanging="900"/>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6.5.1.</w:t>
      </w:r>
      <w:r w:rsidRPr="004F0B56">
        <w:rPr>
          <w:rFonts w:cstheme="minorHAnsi"/>
          <w:bCs/>
        </w:rPr>
        <w:tab/>
        <w:t>Identify how different devices, browsers and operating systems affect the look of a web page.</w:t>
      </w:r>
    </w:p>
    <w:p w:rsidR="004F0B56" w:rsidRDefault="004F0B56" w:rsidP="004F0B56">
      <w:pPr>
        <w:spacing w:after="0" w:line="240" w:lineRule="auto"/>
        <w:ind w:left="900" w:hanging="900"/>
        <w:outlineLvl w:val="0"/>
        <w:rPr>
          <w:rFonts w:cstheme="minorHAnsi"/>
          <w:bCs/>
        </w:rPr>
      </w:pP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361F17" w:rsidRDefault="004F0B56" w:rsidP="004F0B56">
      <w:pPr>
        <w:spacing w:after="0" w:line="240" w:lineRule="auto"/>
        <w:ind w:left="900" w:hanging="900"/>
        <w:outlineLvl w:val="0"/>
        <w:rPr>
          <w:rFonts w:cstheme="minorHAnsi"/>
          <w:bCs/>
        </w:rPr>
      </w:pPr>
    </w:p>
    <w:sectPr w:rsidR="004F0B56" w:rsidRPr="00361F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1B" w:rsidRDefault="0077751B" w:rsidP="00AF5432">
      <w:pPr>
        <w:spacing w:after="0" w:line="240" w:lineRule="auto"/>
      </w:pPr>
      <w:r>
        <w:separator/>
      </w:r>
    </w:p>
  </w:endnote>
  <w:endnote w:type="continuationSeparator" w:id="0">
    <w:p w:rsidR="0077751B" w:rsidRDefault="0077751B"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0356">
          <w:rPr>
            <w:noProof/>
          </w:rPr>
          <w:t>9</w:t>
        </w:r>
        <w:r>
          <w:rPr>
            <w:noProof/>
          </w:rPr>
          <w:fldChar w:fldCharType="end"/>
        </w:r>
        <w:r>
          <w:t xml:space="preserve"> | </w:t>
        </w:r>
        <w:r>
          <w:rPr>
            <w:color w:val="808080" w:themeColor="background1" w:themeShade="80"/>
            <w:spacing w:val="60"/>
          </w:rPr>
          <w:t>Page</w:t>
        </w:r>
      </w:p>
    </w:sdtContent>
  </w:sdt>
  <w:p w:rsidR="00C735FA" w:rsidRDefault="00EB266D">
    <w:pPr>
      <w:pStyle w:val="Footer"/>
    </w:pPr>
    <w:r w:rsidRPr="00EB266D">
      <w:t>Visual Design Primer</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1B" w:rsidRDefault="0077751B" w:rsidP="00AF5432">
      <w:pPr>
        <w:spacing w:after="0" w:line="240" w:lineRule="auto"/>
      </w:pPr>
      <w:r>
        <w:separator/>
      </w:r>
    </w:p>
  </w:footnote>
  <w:footnote w:type="continuationSeparator" w:id="0">
    <w:p w:rsidR="0077751B" w:rsidRDefault="0077751B"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EB266D" w:rsidRDefault="00EB266D" w:rsidP="00AF5432">
    <w:pPr>
      <w:spacing w:after="0" w:line="240" w:lineRule="auto"/>
      <w:jc w:val="center"/>
      <w:rPr>
        <w:rFonts w:ascii="Arial" w:eastAsia="Times New Roman" w:hAnsi="Arial" w:cs="Arial"/>
        <w:b/>
        <w:color w:val="000000"/>
        <w:sz w:val="28"/>
        <w:szCs w:val="21"/>
        <w:lang w:bidi="en-US"/>
      </w:rPr>
    </w:pPr>
    <w:r w:rsidRPr="00EB266D">
      <w:rPr>
        <w:rFonts w:ascii="Arial" w:eastAsia="Times New Roman" w:hAnsi="Arial" w:cs="Arial"/>
        <w:b/>
        <w:color w:val="000000"/>
        <w:sz w:val="28"/>
        <w:szCs w:val="21"/>
        <w:lang w:bidi="en-US"/>
      </w:rPr>
      <w:t>Visual Design Primer</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EB266D">
      <w:rPr>
        <w:rFonts w:ascii="Arial" w:eastAsia="Times New Roman" w:hAnsi="Arial" w:cs="Arial"/>
        <w:color w:val="000000"/>
        <w:sz w:val="28"/>
        <w:szCs w:val="21"/>
        <w:lang w:bidi="en-US"/>
      </w:rPr>
      <w:t>310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E2346"/>
    <w:rsid w:val="0020679D"/>
    <w:rsid w:val="00225EEF"/>
    <w:rsid w:val="002462CE"/>
    <w:rsid w:val="00261B67"/>
    <w:rsid w:val="0026253B"/>
    <w:rsid w:val="002F5AD2"/>
    <w:rsid w:val="00353EBE"/>
    <w:rsid w:val="00361F17"/>
    <w:rsid w:val="00401BFF"/>
    <w:rsid w:val="00407632"/>
    <w:rsid w:val="00444C28"/>
    <w:rsid w:val="00474214"/>
    <w:rsid w:val="004B1BB6"/>
    <w:rsid w:val="004F0B56"/>
    <w:rsid w:val="004F6C18"/>
    <w:rsid w:val="00545D95"/>
    <w:rsid w:val="00575C68"/>
    <w:rsid w:val="005C0C61"/>
    <w:rsid w:val="00633970"/>
    <w:rsid w:val="00724CEF"/>
    <w:rsid w:val="0077751B"/>
    <w:rsid w:val="00842BA6"/>
    <w:rsid w:val="0086293F"/>
    <w:rsid w:val="00913A4C"/>
    <w:rsid w:val="009870D0"/>
    <w:rsid w:val="009D2ECA"/>
    <w:rsid w:val="00A639C5"/>
    <w:rsid w:val="00AC30A7"/>
    <w:rsid w:val="00AE0CEB"/>
    <w:rsid w:val="00AF441A"/>
    <w:rsid w:val="00AF5432"/>
    <w:rsid w:val="00AF73F2"/>
    <w:rsid w:val="00AF76E1"/>
    <w:rsid w:val="00B72F45"/>
    <w:rsid w:val="00BF1DFE"/>
    <w:rsid w:val="00C735FA"/>
    <w:rsid w:val="00C80356"/>
    <w:rsid w:val="00D7559C"/>
    <w:rsid w:val="00DA2C3E"/>
    <w:rsid w:val="00EB266D"/>
    <w:rsid w:val="00EB5F05"/>
    <w:rsid w:val="00EC397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B899-B44B-4CEA-9A7A-8DC1D712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dcterms:created xsi:type="dcterms:W3CDTF">2014-10-06T18:36:00Z</dcterms:created>
  <dcterms:modified xsi:type="dcterms:W3CDTF">2014-10-06T18:44:00Z</dcterms:modified>
</cp:coreProperties>
</file>